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27" w:rsidRPr="00F71627" w:rsidRDefault="00F71627" w:rsidP="00F71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627">
        <w:rPr>
          <w:rFonts w:ascii="Times New Roman" w:hAnsi="Times New Roman" w:cs="Times New Roman"/>
          <w:b/>
          <w:bCs/>
          <w:sz w:val="28"/>
          <w:szCs w:val="28"/>
        </w:rPr>
        <w:t>DECLARAȚIE</w:t>
      </w:r>
    </w:p>
    <w:p w:rsidR="00F71627" w:rsidRPr="00F71627" w:rsidRDefault="00F71627" w:rsidP="00F71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627">
        <w:rPr>
          <w:rFonts w:ascii="Times New Roman" w:hAnsi="Times New Roman" w:cs="Times New Roman"/>
          <w:b/>
          <w:bCs/>
          <w:sz w:val="28"/>
          <w:szCs w:val="28"/>
        </w:rPr>
        <w:t>privind opțiunile studentului-doctorand absolvent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 privire</w:t>
      </w:r>
      <w:r w:rsidRPr="00F71627">
        <w:rPr>
          <w:rFonts w:ascii="Times New Roman" w:hAnsi="Times New Roman" w:cs="Times New Roman"/>
          <w:b/>
          <w:bCs/>
          <w:sz w:val="28"/>
          <w:szCs w:val="28"/>
        </w:rPr>
        <w:t xml:space="preserve"> la publicarea tezei de doctorat</w:t>
      </w:r>
    </w:p>
    <w:p w:rsidR="00F71627" w:rsidRPr="00F71627" w:rsidRDefault="00F71627" w:rsidP="00F71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Subsemnat/ul/a ____________________________________, născut(ă) la data de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în localitatea (din județul) ______________________________, având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domiciliul în localitatea (din județul) ______________________________ la adresa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________________________________________________________, absolvent al studiilor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universitare de doctorat la Universitatea </w:t>
      </w:r>
      <w:r>
        <w:rPr>
          <w:rFonts w:ascii="Times New Roman" w:hAnsi="Times New Roman" w:cs="Times New Roman"/>
          <w:sz w:val="24"/>
          <w:szCs w:val="24"/>
        </w:rPr>
        <w:t>Politehnica din Bucuresti</w:t>
      </w:r>
      <w:r>
        <w:rPr>
          <w:rFonts w:ascii="Times New Roman" w:hAnsi="Times New Roman" w:cs="Times New Roman"/>
          <w:sz w:val="24"/>
          <w:szCs w:val="24"/>
        </w:rPr>
        <w:t xml:space="preserve"> și autor al tezei de doctorat cu titlul :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cunosc prevederile alineatului (4) al Art. 66 din </w:t>
      </w:r>
      <w:r>
        <w:rPr>
          <w:rFonts w:ascii="Times New Roman" w:hAnsi="Times New Roman" w:cs="Times New Roman"/>
          <w:i/>
          <w:iCs/>
          <w:sz w:val="24"/>
          <w:szCs w:val="24"/>
        </w:rPr>
        <w:t>Codul studiilor universitare de doctorat</w:t>
      </w:r>
      <w:r>
        <w:rPr>
          <w:rFonts w:ascii="Times New Roman" w:hAnsi="Times New Roman" w:cs="Times New Roman"/>
          <w:sz w:val="24"/>
          <w:szCs w:val="24"/>
        </w:rPr>
        <w:t>, așa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 este acesta modificat prin Hotărârea Guvernului României nr. 134/2016, conform că</w:t>
      </w:r>
      <w:r>
        <w:rPr>
          <w:rFonts w:ascii="Times New Roman" w:hAnsi="Times New Roman" w:cs="Times New Roman"/>
          <w:sz w:val="24"/>
          <w:szCs w:val="24"/>
        </w:rPr>
        <w:t>rora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rezumatul tezei este publicat pe site-ul Universității și poate fi consultat public ;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teza în format tipărit poate fi consultată la biblioteca universitară cu cel puțin 20 de zile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înainte de data fixată pentru susținerea publică a tezei, având caracter de document public ;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dacă studentul-doctorand nu optează pentru publicarea distinctă a tezei sau a unor capitole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din aceasta, forma digitală a tezei este făcută publică și va putea fi accesată liber pe platforma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națională după emiterea dispoziției de acordare a titlului de doctor; tezei i se va atribui o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licență de protecție a dreptului de autor ;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dacă studentul-doctorand optează pentru publicarea distinctă a tezei de doctorat sau a unor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capitole din aceasta, el primește un termen de grație de maximum 24 de luni pentru realizarea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acestei publicări, socotit de la data emiterii dispoziției de acordare a titlului de doctor ;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după publicarea tezei sau a unor capitole din aceasta, autorul are obligația de a notifica în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scris </w:t>
      </w:r>
      <w:r>
        <w:rPr>
          <w:rFonts w:ascii="Times New Roman" w:hAnsi="Times New Roman" w:cs="Times New Roman"/>
        </w:rPr>
        <w:t>Biroul Doctorate</w:t>
      </w:r>
      <w:r>
        <w:rPr>
          <w:rFonts w:ascii="Times New Roman" w:hAnsi="Times New Roman" w:cs="Times New Roman"/>
        </w:rPr>
        <w:t xml:space="preserve"> al Universității </w:t>
      </w:r>
      <w:r>
        <w:rPr>
          <w:rFonts w:ascii="Times New Roman" w:hAnsi="Times New Roman" w:cs="Times New Roman"/>
        </w:rPr>
        <w:t xml:space="preserve">Politehnica din Bucuresti asupra </w:t>
      </w:r>
      <w:r>
        <w:rPr>
          <w:rFonts w:ascii="Times New Roman" w:hAnsi="Times New Roman" w:cs="Times New Roman"/>
        </w:rPr>
        <w:t>acestui fapt și de a transmite indicația bibliografică și un link la publicație, care vor fi fă</w:t>
      </w:r>
      <w:r>
        <w:rPr>
          <w:rFonts w:ascii="Times New Roman" w:hAnsi="Times New Roman" w:cs="Times New Roman"/>
        </w:rPr>
        <w:t xml:space="preserve">cute </w:t>
      </w:r>
      <w:r>
        <w:rPr>
          <w:rFonts w:ascii="Times New Roman" w:hAnsi="Times New Roman" w:cs="Times New Roman"/>
        </w:rPr>
        <w:t>apoi publice pe platforma națională ;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după expirarea termenului de grație de 24 de luni pentru realizarea publicării, în cazul în care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 a fost primită la Biroul Doctorate al Universității Politehnica din Bucuresti nicio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notificare cu privire la publicarea distinctă a tezei, documentul în format digital devine liber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accesibil pe platforma națională cu atribuirea unei licențe de protecție a dreptului de autor.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Așadar, declar că :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(se marchează cu X varianta adoptată)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Wingdings 2" w:hAnsi="Wingdings 2" w:cs="Wingdings 2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nu optez pentru publicarea distinctă a tezei sau a unor capitole din aceasta,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astfel încât forma digitală a tezei mele de doctorat poate fi făcută publică pentru a putea fi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accesată liber pe platforma națională.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Wingdings 2" w:hAnsi="Wingdings 2" w:cs="Wingdings 2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optez pentru publicarea distinctă a tezei sau a unor capitole din aceasta în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termenul reglementat de 24 luni și mă oblig să notific în scris </w:t>
      </w:r>
      <w:r>
        <w:rPr>
          <w:rFonts w:ascii="Times New Roman" w:hAnsi="Times New Roman" w:cs="Times New Roman"/>
        </w:rPr>
        <w:t>Biroul Doctorate al Universității Politehnica din Bucuresti</w:t>
      </w:r>
      <w:r>
        <w:rPr>
          <w:rFonts w:ascii="Times New Roman" w:hAnsi="Times New Roman" w:cs="Times New Roman"/>
          <w:sz w:val="24"/>
          <w:szCs w:val="24"/>
        </w:rPr>
        <w:t>, în interiorul acestui termen, despre realizarea publicării.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Comunicarea mea va fi însoțită de indicația bibliografică sau de un link la publicație.</w:t>
      </w: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627" w:rsidRDefault="00F71627" w:rsidP="00F7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627" w:rsidRDefault="00F71627" w:rsidP="00F71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Semnătura autorului tezei de doctorat: </w:t>
      </w:r>
    </w:p>
    <w:p w:rsidR="00F71627" w:rsidRDefault="00F71627" w:rsidP="00F71627">
      <w:pPr>
        <w:rPr>
          <w:rFonts w:ascii="Times New Roman" w:hAnsi="Times New Roman" w:cs="Times New Roman"/>
          <w:sz w:val="24"/>
          <w:szCs w:val="24"/>
        </w:rPr>
      </w:pPr>
    </w:p>
    <w:p w:rsidR="00F71627" w:rsidRDefault="00F71627" w:rsidP="00F71627">
      <w:pPr>
        <w:rPr>
          <w:rFonts w:ascii="Times New Roman" w:hAnsi="Times New Roman" w:cs="Times New Roman"/>
          <w:sz w:val="24"/>
          <w:szCs w:val="24"/>
        </w:rPr>
      </w:pPr>
    </w:p>
    <w:p w:rsidR="004D3FFD" w:rsidRDefault="00F71627" w:rsidP="00F71627">
      <w:r>
        <w:rPr>
          <w:rFonts w:ascii="Times New Roman" w:hAnsi="Times New Roman" w:cs="Times New Roman"/>
          <w:sz w:val="24"/>
          <w:szCs w:val="24"/>
        </w:rPr>
        <w:t>Data :</w:t>
      </w:r>
    </w:p>
    <w:sectPr w:rsidR="004D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27"/>
    <w:rsid w:val="00101531"/>
    <w:rsid w:val="00202D7D"/>
    <w:rsid w:val="002332AA"/>
    <w:rsid w:val="003B236E"/>
    <w:rsid w:val="003D6B4F"/>
    <w:rsid w:val="003E4B72"/>
    <w:rsid w:val="004F3E7F"/>
    <w:rsid w:val="00551C05"/>
    <w:rsid w:val="005F1D41"/>
    <w:rsid w:val="00642536"/>
    <w:rsid w:val="006A6D21"/>
    <w:rsid w:val="006C6AEB"/>
    <w:rsid w:val="006C77A4"/>
    <w:rsid w:val="00752F94"/>
    <w:rsid w:val="007A1F6F"/>
    <w:rsid w:val="007F7E95"/>
    <w:rsid w:val="008C5196"/>
    <w:rsid w:val="009A2F2C"/>
    <w:rsid w:val="00A41989"/>
    <w:rsid w:val="00B37C22"/>
    <w:rsid w:val="00B37DC6"/>
    <w:rsid w:val="00B40CCB"/>
    <w:rsid w:val="00C4560F"/>
    <w:rsid w:val="00CB17F9"/>
    <w:rsid w:val="00CC6219"/>
    <w:rsid w:val="00D222EA"/>
    <w:rsid w:val="00DE66AA"/>
    <w:rsid w:val="00E13F58"/>
    <w:rsid w:val="00E42068"/>
    <w:rsid w:val="00E44120"/>
    <w:rsid w:val="00F05971"/>
    <w:rsid w:val="00F21EA1"/>
    <w:rsid w:val="00F25C38"/>
    <w:rsid w:val="00F71627"/>
    <w:rsid w:val="00F720DA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iovu</cp:lastModifiedBy>
  <cp:revision>1</cp:revision>
  <dcterms:created xsi:type="dcterms:W3CDTF">2016-10-07T15:58:00Z</dcterms:created>
  <dcterms:modified xsi:type="dcterms:W3CDTF">2016-10-07T16:03:00Z</dcterms:modified>
</cp:coreProperties>
</file>